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1F" w:rsidRDefault="001E3A1F" w:rsidP="001E3A1F">
      <w:pPr>
        <w:pStyle w:val="1"/>
        <w:shd w:val="clear" w:color="auto" w:fill="FFFFFF"/>
        <w:spacing w:before="303" w:after="202" w:line="505" w:lineRule="atLeast"/>
        <w:rPr>
          <w:rFonts w:ascii="Montserrat" w:hAnsi="Montserrat"/>
          <w:color w:val="273350"/>
          <w:sz w:val="40"/>
          <w:szCs w:val="40"/>
        </w:rPr>
      </w:pPr>
      <w:r>
        <w:rPr>
          <w:rFonts w:ascii="Montserrat" w:hAnsi="Montserrat"/>
          <w:color w:val="273350"/>
          <w:sz w:val="40"/>
          <w:szCs w:val="40"/>
        </w:rPr>
        <w:t>Особенности зачисления иностранных граждан с 1 апреля 2025 года</w:t>
      </w:r>
    </w:p>
    <w:p w:rsidR="001E3A1F" w:rsidRDefault="001E3A1F" w:rsidP="001E3A1F">
      <w:pPr>
        <w:pStyle w:val="a3"/>
        <w:shd w:val="clear" w:color="auto" w:fill="FFFFFF"/>
        <w:spacing w:before="76" w:beforeAutospacing="0" w:after="177" w:afterAutospacing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Fonts w:ascii="Montserrat" w:hAnsi="Montserrat"/>
          <w:color w:val="273350"/>
          <w:sz w:val="23"/>
          <w:szCs w:val="23"/>
        </w:rPr>
      </w:pP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С 1 апреля 2025 года вступил в силу </w:t>
      </w:r>
      <w:hyperlink r:id="rId5" w:anchor="/document/411233329/paragraph/2:0" w:history="1">
        <w:r>
          <w:rPr>
            <w:rStyle w:val="a5"/>
            <w:rFonts w:ascii="Montserrat" w:hAnsi="Montserrat"/>
            <w:color w:val="306AFD"/>
            <w:sz w:val="23"/>
            <w:szCs w:val="23"/>
          </w:rPr>
          <w:t>Федеральный закон № 544-ФЗ «О внесении изменений в статьи 67 и 78 Федерального закона «Об образовании в Российской Федерации».</w:t>
        </w:r>
      </w:hyperlink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Fonts w:ascii="Montserrat" w:hAnsi="Montserrat"/>
          <w:color w:val="273350"/>
          <w:sz w:val="23"/>
          <w:szCs w:val="23"/>
        </w:rPr>
      </w:pPr>
      <w:proofErr w:type="gramStart"/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Родитель (родители) (законный (законные) представитель (представители) ребёнка, являющегося иностранным гражданином или лицом без гражданства,</w:t>
      </w:r>
      <w:r>
        <w:rPr>
          <w:rFonts w:ascii="Montserrat" w:hAnsi="Montserrat"/>
          <w:color w:val="273350"/>
          <w:sz w:val="23"/>
          <w:szCs w:val="23"/>
        </w:rPr>
        <w:t> или поступающий, являющийся иностранным гражданином или лицом без гражданства, заявление о приёме на обучение и документы для приёма на обучение, указанные в пунктах 26(1) и 26(2) Порядка, подаёт (подают) одним из следующих способов:</w:t>
      </w:r>
      <w:proofErr w:type="gramEnd"/>
    </w:p>
    <w:p w:rsidR="001E3A1F" w:rsidRDefault="001E3A1F" w:rsidP="001E3A1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 электронной форме посредством ЕПГУ;</w:t>
      </w:r>
    </w:p>
    <w:p w:rsidR="001E3A1F" w:rsidRDefault="001E3A1F" w:rsidP="001E3A1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РФ (при наличии технической возможности);</w:t>
      </w:r>
    </w:p>
    <w:p w:rsidR="001E3A1F" w:rsidRDefault="001E3A1F" w:rsidP="001E3A1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через операторов почтовой связи общего пользования заказным письмом с уведомлением о вручении.</w:t>
      </w:r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Fonts w:ascii="Montserrat" w:hAnsi="Montserrat"/>
          <w:color w:val="273350"/>
          <w:sz w:val="23"/>
          <w:szCs w:val="23"/>
        </w:rPr>
      </w:pP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Форма заявления</w:t>
      </w:r>
      <w:r>
        <w:rPr>
          <w:rFonts w:ascii="Montserrat" w:hAnsi="Montserrat"/>
          <w:color w:val="273350"/>
          <w:sz w:val="23"/>
          <w:szCs w:val="23"/>
        </w:rPr>
        <w:t> о приёме на обучение в ____________ ребёнка, являющегося иностранным гражданином или лицом без гражданства </w:t>
      </w: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______</w:t>
      </w:r>
      <w:r>
        <w:rPr>
          <w:rFonts w:ascii="Montserrat" w:hAnsi="Montserrat"/>
          <w:color w:val="273350"/>
          <w:sz w:val="23"/>
          <w:szCs w:val="23"/>
        </w:rPr>
        <w:t xml:space="preserve"> </w:t>
      </w:r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Fonts w:ascii="Montserrat" w:hAnsi="Montserrat"/>
          <w:color w:val="273350"/>
          <w:sz w:val="23"/>
          <w:szCs w:val="23"/>
        </w:rPr>
      </w:pP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Родители через ЕПГУ, РПГУ, через операторов почтовой связи  подают заявление о приёме на обучение и предъявляют документы, предусмотренные пунктами 26(1) и 26(2) Порядка: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копии документов, подтверждающих родство заявителя;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rFonts w:ascii="Montserrat" w:hAnsi="Montserrat"/>
          <w:color w:val="273350"/>
          <w:sz w:val="20"/>
          <w:szCs w:val="20"/>
        </w:rPr>
        <w:t>копии документов, подтверждающих законность нахождения ребёнка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>
        <w:rPr>
          <w:rFonts w:ascii="Montserrat" w:hAnsi="Montserrat"/>
          <w:color w:val="273350"/>
          <w:sz w:val="20"/>
          <w:szCs w:val="20"/>
        </w:rPr>
        <w:t xml:space="preserve"> пребывание (проживание) в Российской Федерации);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копии документов, подтверждающих прохождение государственной дактилоскопической регистрации ребенка;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 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копии документов, удостоверяющих личность   ребёнка;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копии документов, подтверждающих присвоение родителю ИНН,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копию СНИЛС родителя (при наличии), а также СНИЛС ребёнка (при наличии);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1E3A1F" w:rsidRDefault="001E3A1F" w:rsidP="001E3A1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lastRenderedPageBreak/>
        <w:t>копии документов, подтверждающих осуществление родителем (законным представителем) трудовой деятельности (при наличии)</w:t>
      </w:r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Fonts w:ascii="Montserrat" w:hAnsi="Montserrat"/>
          <w:color w:val="273350"/>
          <w:sz w:val="23"/>
          <w:szCs w:val="23"/>
        </w:rPr>
      </w:pP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Все документы представляются на русском языке или вместе с заверенным в установленном порядке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переводом на русский язык</w:t>
      </w:r>
    </w:p>
    <w:p w:rsidR="001E3A1F" w:rsidRDefault="001E3A1F" w:rsidP="001E3A1F">
      <w:pPr>
        <w:pStyle w:val="a3"/>
        <w:shd w:val="clear" w:color="auto" w:fill="FFFFFF"/>
        <w:spacing w:before="76" w:beforeAutospacing="0" w:after="177" w:afterAutospacing="0"/>
        <w:rPr>
          <w:rFonts w:ascii="Montserrat" w:hAnsi="Montserrat"/>
          <w:color w:val="273350"/>
          <w:sz w:val="20"/>
          <w:szCs w:val="20"/>
        </w:rPr>
      </w:pPr>
      <w:r>
        <w:rPr>
          <w:rStyle w:val="a4"/>
          <w:rFonts w:ascii="Montserrat" w:hAnsi="Montserrat"/>
          <w:color w:val="273350"/>
          <w:sz w:val="20"/>
          <w:szCs w:val="20"/>
        </w:rPr>
        <w:t>Школа:</w:t>
      </w:r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 проверяет комплектность документов в течение 5 рабочих дней;</w:t>
      </w:r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 если комплект неполный - возвращает заявление БЕЗ РАССМОТРЕНИЯ;</w:t>
      </w:r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 если комплект полный, проверяет документы на достоверность в течение 25 рабочих дней; при проведении указанной проверки ОО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 в случае подтверждения достоверности документов выдаёт направление в 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тестирование); </w:t>
      </w:r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rFonts w:ascii="Montserrat" w:hAnsi="Montserrat"/>
          <w:color w:val="273350"/>
          <w:sz w:val="20"/>
          <w:szCs w:val="20"/>
        </w:rPr>
        <w:t>информация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приёме на обучение, и в личный кабинет ЕПГУ (при наличии).</w:t>
      </w:r>
      <w:proofErr w:type="gramEnd"/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rFonts w:ascii="Montserrat" w:hAnsi="Montserrat"/>
          <w:color w:val="273350"/>
          <w:sz w:val="20"/>
          <w:szCs w:val="20"/>
        </w:rPr>
        <w:t>одновременно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proofErr w:type="gramEnd"/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rFonts w:ascii="Montserrat" w:hAnsi="Montserrat"/>
          <w:color w:val="273350"/>
          <w:sz w:val="20"/>
          <w:szCs w:val="20"/>
        </w:rPr>
        <w:t>информация о результатах тестирования и рассмотрения заявления о приёме на обучение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1E3A1F" w:rsidRDefault="001E3A1F" w:rsidP="001E3A1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 в случае успешного прохождения тестирования на знание русского языка издаёт приказ о приёме ребёнка в школу в течение в течение 5 рабочих дней после официального поступления информации об успешном прохождении тестирования.</w:t>
      </w:r>
    </w:p>
    <w:p w:rsidR="001E3A1F" w:rsidRDefault="001E3A1F" w:rsidP="001E3A1F">
      <w:pPr>
        <w:pStyle w:val="a3"/>
        <w:shd w:val="clear" w:color="auto" w:fill="FFFFFF"/>
        <w:spacing w:before="76" w:beforeAutospacing="0" w:after="177" w:afterAutospacing="0"/>
        <w:rPr>
          <w:rFonts w:ascii="Montserrat" w:hAnsi="Montserrat"/>
          <w:color w:val="273350"/>
          <w:sz w:val="20"/>
          <w:szCs w:val="20"/>
        </w:rPr>
      </w:pPr>
      <w:r>
        <w:rPr>
          <w:rStyle w:val="a4"/>
          <w:rFonts w:ascii="Montserrat" w:hAnsi="Montserrat"/>
          <w:color w:val="273350"/>
          <w:sz w:val="20"/>
          <w:szCs w:val="20"/>
        </w:rPr>
        <w:t>Тестирующая организация:</w:t>
      </w:r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Style w:val="a4"/>
          <w:rFonts w:ascii="Montserrat" w:hAnsi="Montserrat"/>
          <w:b/>
          <w:bCs/>
          <w:color w:val="273350"/>
          <w:sz w:val="23"/>
          <w:szCs w:val="23"/>
        </w:rPr>
      </w:pP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 xml:space="preserve">МБОУ "Средняя школа №3", 215010, Смоленская область, </w:t>
      </w:r>
      <w:proofErr w:type="gramStart"/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г</w:t>
      </w:r>
      <w:proofErr w:type="gramEnd"/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>. Гагарин, ул. Бахтина, 10 А.</w:t>
      </w:r>
    </w:p>
    <w:p w:rsidR="001E3A1F" w:rsidRDefault="001E3A1F" w:rsidP="001E3A1F">
      <w:pPr>
        <w:pStyle w:val="3"/>
        <w:shd w:val="clear" w:color="auto" w:fill="FFFFFF"/>
        <w:spacing w:before="227" w:beforeAutospacing="0" w:after="126" w:afterAutospacing="0" w:line="302" w:lineRule="atLeast"/>
        <w:rPr>
          <w:rFonts w:ascii="Montserrat" w:hAnsi="Montserrat"/>
          <w:color w:val="273350"/>
          <w:sz w:val="23"/>
          <w:szCs w:val="23"/>
        </w:rPr>
      </w:pPr>
      <w:r>
        <w:rPr>
          <w:rStyle w:val="a4"/>
          <w:rFonts w:ascii="Montserrat" w:hAnsi="Montserrat" w:hint="eastAsia"/>
          <w:b/>
          <w:bCs/>
          <w:color w:val="273350"/>
          <w:sz w:val="23"/>
          <w:szCs w:val="23"/>
        </w:rPr>
        <w:t>Д</w:t>
      </w:r>
      <w:r>
        <w:rPr>
          <w:rStyle w:val="a4"/>
          <w:rFonts w:ascii="Montserrat" w:hAnsi="Montserrat"/>
          <w:b/>
          <w:bCs/>
          <w:color w:val="273350"/>
          <w:sz w:val="23"/>
          <w:szCs w:val="23"/>
        </w:rPr>
        <w:t xml:space="preserve">аты проведения тестирования: </w:t>
      </w:r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>24.04.2025, 16.05.2025, 20.05.2025, 04.06.2025, 25.06.2025, 07.07.2025, 05.08.2025</w:t>
      </w:r>
    </w:p>
    <w:p w:rsidR="001E3A1F" w:rsidRDefault="001E3A1F" w:rsidP="001E3A1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rFonts w:ascii="Montserrat" w:hAnsi="Montserrat"/>
          <w:color w:val="273350"/>
          <w:sz w:val="20"/>
          <w:szCs w:val="20"/>
        </w:rPr>
        <w:t>проводит тестирование ребёнка, являющегося иностранным гражданином или лицом без гражданства; 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  <w:proofErr w:type="gramEnd"/>
    </w:p>
    <w:p w:rsidR="001E3A1F" w:rsidRDefault="001E3A1F" w:rsidP="001E3A1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уведомляет в течение 3 рабочих дней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 о результатах проведения тестирования.</w:t>
      </w:r>
    </w:p>
    <w:p w:rsidR="001E3A1F" w:rsidRDefault="001E3A1F" w:rsidP="001E3A1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rFonts w:ascii="Montserrat" w:hAnsi="Montserrat"/>
          <w:color w:val="273350"/>
          <w:sz w:val="20"/>
          <w:szCs w:val="20"/>
        </w:rPr>
        <w:t xml:space="preserve">изменения не распространяются на граждан Республики Беларусь, а также иностранных граждан, являющихся должностными лицами международных (межгосударственных, межправительственных) </w:t>
      </w:r>
      <w:r>
        <w:rPr>
          <w:rFonts w:ascii="Montserrat" w:hAnsi="Montserrat"/>
          <w:color w:val="273350"/>
          <w:sz w:val="20"/>
          <w:szCs w:val="20"/>
        </w:rPr>
        <w:lastRenderedPageBreak/>
        <w:t>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</w:t>
      </w:r>
      <w:proofErr w:type="gramEnd"/>
      <w:r>
        <w:rPr>
          <w:rFonts w:ascii="Montserrat" w:hAnsi="Montserrat"/>
          <w:color w:val="273350"/>
          <w:sz w:val="20"/>
          <w:szCs w:val="20"/>
        </w:rPr>
        <w:t xml:space="preserve"> (межгосударственных, межправительственных) организаций, а также членами семей указанных лиц</w:t>
      </w:r>
    </w:p>
    <w:p w:rsidR="001E3A1F" w:rsidRDefault="001E3A1F" w:rsidP="001E3A1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Style w:val="a4"/>
          <w:rFonts w:ascii="Montserrat" w:hAnsi="Montserrat"/>
          <w:color w:val="273350"/>
          <w:sz w:val="20"/>
          <w:szCs w:val="20"/>
        </w:rPr>
        <w:t>В случае успешного прохождения тестирования ребёнок будет зачислен в школу</w:t>
      </w:r>
      <w:r>
        <w:rPr>
          <w:rFonts w:ascii="Montserrat" w:hAnsi="Montserrat"/>
          <w:color w:val="273350"/>
          <w:sz w:val="20"/>
          <w:szCs w:val="20"/>
        </w:rPr>
        <w:t>, 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1E3A1F" w:rsidRPr="001E3A1F" w:rsidRDefault="001E3A1F" w:rsidP="001E3A1F">
      <w:pPr>
        <w:shd w:val="clear" w:color="auto" w:fill="FFFFFF"/>
        <w:spacing w:before="227" w:after="126" w:line="302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3"/>
          <w:szCs w:val="23"/>
          <w:lang w:eastAsia="ru-RU"/>
        </w:rPr>
      </w:pPr>
      <w:r w:rsidRPr="001E3A1F">
        <w:rPr>
          <w:rFonts w:ascii="Montserrat" w:eastAsia="Times New Roman" w:hAnsi="Montserrat" w:cs="Times New Roman"/>
          <w:b/>
          <w:bCs/>
          <w:color w:val="273350"/>
          <w:sz w:val="23"/>
          <w:lang w:eastAsia="ru-RU"/>
        </w:rPr>
        <w:t xml:space="preserve">С 1 апреля 2025 года иностранные граждане и лица без гражданства могут быть приняты на </w:t>
      </w:r>
      <w:proofErr w:type="gramStart"/>
      <w:r w:rsidRPr="001E3A1F">
        <w:rPr>
          <w:rFonts w:ascii="Montserrat" w:eastAsia="Times New Roman" w:hAnsi="Montserrat" w:cs="Times New Roman"/>
          <w:b/>
          <w:bCs/>
          <w:color w:val="273350"/>
          <w:sz w:val="23"/>
          <w:lang w:eastAsia="ru-RU"/>
        </w:rPr>
        <w:t>обучение по</w:t>
      </w:r>
      <w:proofErr w:type="gramEnd"/>
      <w:r w:rsidRPr="001E3A1F">
        <w:rPr>
          <w:rFonts w:ascii="Montserrat" w:eastAsia="Times New Roman" w:hAnsi="Montserrat" w:cs="Times New Roman"/>
          <w:b/>
          <w:bCs/>
          <w:color w:val="273350"/>
          <w:sz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при условии:</w:t>
      </w:r>
    </w:p>
    <w:p w:rsidR="001E3A1F" w:rsidRPr="001E3A1F" w:rsidRDefault="001E3A1F" w:rsidP="001E3A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предъявления документа, подтверждающего законность их нахождения на территории России</w:t>
      </w:r>
    </w:p>
    <w:p w:rsidR="001E3A1F" w:rsidRPr="001E3A1F" w:rsidRDefault="001E3A1F" w:rsidP="001E3A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успешного прохождения тестирования на знание русского языка, достаточное для освоения образовательных программ. </w:t>
      </w:r>
    </w:p>
    <w:p w:rsidR="001E3A1F" w:rsidRPr="001E3A1F" w:rsidRDefault="001E3A1F" w:rsidP="001E3A1F">
      <w:pPr>
        <w:shd w:val="clear" w:color="auto" w:fill="FFFFFF"/>
        <w:spacing w:before="227" w:after="126" w:line="302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3"/>
          <w:szCs w:val="23"/>
          <w:lang w:eastAsia="ru-RU"/>
        </w:rPr>
      </w:pPr>
      <w:r w:rsidRPr="001E3A1F">
        <w:rPr>
          <w:rFonts w:ascii="Montserrat" w:eastAsia="Times New Roman" w:hAnsi="Montserrat" w:cs="Times New Roman"/>
          <w:b/>
          <w:bCs/>
          <w:color w:val="273350"/>
          <w:sz w:val="23"/>
          <w:lang w:eastAsia="ru-RU"/>
        </w:rPr>
        <w:t>Приём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1E3A1F" w:rsidRPr="001E3A1F" w:rsidRDefault="001E3A1F" w:rsidP="001E3A1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hyperlink r:id="rId6" w:history="1"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Федеральный Закон от 28.12.2024 № 544-ФЗ «О внесении изменений в статьи 67 и 78 Федерального Закона «Об образовании в Российской Федерации»</w:t>
        </w:r>
      </w:hyperlink>
    </w:p>
    <w:p w:rsidR="001E3A1F" w:rsidRPr="001E3A1F" w:rsidRDefault="001E3A1F" w:rsidP="001E3A1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hyperlink r:id="rId7" w:history="1">
        <w:proofErr w:type="gramStart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Приказ Министерства здравоохранения РФ от 19 ноября 2021 г. № 1079н "Об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</w:r>
        <w:proofErr w:type="spellStart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психоактивных</w:t>
        </w:r>
        <w:proofErr w:type="spellEnd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</w:t>
        </w:r>
        <w:proofErr w:type="gramEnd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, </w:t>
        </w:r>
        <w:proofErr w:type="gramStart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</w:t>
        </w:r>
        <w:proofErr w:type="spellStart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психоактивных</w:t>
        </w:r>
        <w:proofErr w:type="spellEnd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окружающих"</w:t>
        </w:r>
      </w:hyperlink>
      <w:proofErr w:type="gramEnd"/>
    </w:p>
    <w:p w:rsidR="001E3A1F" w:rsidRPr="001E3A1F" w:rsidRDefault="001E3A1F" w:rsidP="001E3A1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hyperlink r:id="rId8" w:history="1"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Приказ Министерства просвещения РФ от 04.03.2025 № 171 "О ВНЕСЕНИИ ИЗМЕНЕНИЙ В ПОРЯДОК ПРИЁМА НА </w:t>
        </w:r>
        <w:proofErr w:type="gramStart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ОБУЧЕНИЕ ПО</w:t>
        </w:r>
        <w:proofErr w:type="gramEnd"/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ОБРАЗОВАТЕЛЬНЫМ ПРОГРАММАМ НАЧАЛЬНОГО ОБЩЕГО, ОСНОВНОГО ОБЩЕГО И СРЕДНЕГО ОБЩЕГО ОБРАЗОВАНИЯ, УТВЕРЖДЁННЫЙ ПРИКАЗОМ МИНИСТЕРСТВА ПРОСВЕЩЕНИЯ РФ ОТ 02.09.2020 № 458"</w:t>
        </w:r>
      </w:hyperlink>
    </w:p>
    <w:p w:rsidR="001E3A1F" w:rsidRPr="001E3A1F" w:rsidRDefault="001E3A1F" w:rsidP="001E3A1F">
      <w:pPr>
        <w:shd w:val="clear" w:color="auto" w:fill="FFFFFF"/>
        <w:spacing w:before="76" w:after="177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i/>
          <w:iCs/>
          <w:color w:val="273350"/>
          <w:sz w:val="20"/>
          <w:lang w:eastAsia="ru-RU"/>
        </w:rPr>
        <w:t xml:space="preserve">С 1 апреля 2025 г. иностранцы могут быть приняты в школы при условии предъявления документа, подтверждающего законность их нахождения на территории России, и успешного прохождения тестирования на знание русского языка, достаточное для освоения образовательных программ. В порядок приёма в школы решено внести изменения, согласно которым несоблюдение указанных условий станет поводом для отказа в приёме иностранцев, за исключением отдельных случаев. Также уточняется, какие документы представляют родители (законные представители) детей - иностранных граждан. При подаче такими лицами заявления через </w:t>
      </w:r>
      <w:proofErr w:type="spellStart"/>
      <w:r w:rsidRPr="001E3A1F">
        <w:rPr>
          <w:rFonts w:ascii="Montserrat" w:eastAsia="Times New Roman" w:hAnsi="Montserrat" w:cs="Times New Roman"/>
          <w:i/>
          <w:iCs/>
          <w:color w:val="273350"/>
          <w:sz w:val="20"/>
          <w:lang w:eastAsia="ru-RU"/>
        </w:rPr>
        <w:t>Госуслуги</w:t>
      </w:r>
      <w:proofErr w:type="spellEnd"/>
      <w:r w:rsidRPr="001E3A1F">
        <w:rPr>
          <w:rFonts w:ascii="Montserrat" w:eastAsia="Times New Roman" w:hAnsi="Montserrat" w:cs="Times New Roman"/>
          <w:i/>
          <w:iCs/>
          <w:color w:val="273350"/>
          <w:sz w:val="20"/>
          <w:lang w:eastAsia="ru-RU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 Приказ вступает в силу с 1 апреля 2025 г. и действует до 1 марта 2026 г.</w:t>
      </w:r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hyperlink r:id="rId9" w:history="1"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Приказ Министерства просвещения РФ от 04.03.2025 №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  </w:r>
      </w:hyperlink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 </w:t>
      </w:r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hyperlink r:id="rId10" w:tgtFrame="_blank" w:history="1"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Приказ Федеральной службы по надзору в сфере образования и науки № 510 от 05.03.2025 «Об определении минимального количества баллов, подтверждающего успешное прохождение иностранными гражданами и </w:t>
        </w:r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lastRenderedPageBreak/>
          <w:t>лицами без гражданства тестирования на знание русского язык, достаточное для освоения образовательных программ начального общего, основного общего и среднего общего образования»</w:t>
        </w:r>
      </w:hyperlink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достоверности документов, подтверждающих законность нахождения ребёнка и его законных представителей на территории Российской Федерации, разработанную МВД России</w:t>
      </w:r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Приложение к письму от 26.03.2025 № 75-3785. </w:t>
      </w:r>
      <w:hyperlink r:id="rId11" w:history="1">
        <w:r w:rsidRPr="001E3A1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  </w:r>
      </w:hyperlink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Порядок организации приёма </w:t>
      </w:r>
      <w:proofErr w:type="gramStart"/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обучающихся</w:t>
      </w:r>
      <w:proofErr w:type="gramEnd"/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, являющихся иностранными гражданами или лицами без гражданства</w:t>
      </w:r>
      <w:r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____________</w:t>
      </w:r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Информация о приёме иностранных граждан на обучение по </w:t>
      </w:r>
      <w:proofErr w:type="gramStart"/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образовательным</w:t>
      </w:r>
      <w:proofErr w:type="gramEnd"/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 программа начального общего, основного общего и среднего общего образования для учёта в работе  </w:t>
      </w:r>
      <w:hyperlink r:id="rId12" w:history="1">
        <w:r w:rsidRPr="001E3A1F">
          <w:rPr>
            <w:rFonts w:ascii="Montserrat" w:eastAsia="Times New Roman" w:hAnsi="Montserrat" w:cs="Times New Roman"/>
            <w:b/>
            <w:bCs/>
            <w:color w:val="306AFD"/>
            <w:sz w:val="20"/>
            <w:lang w:eastAsia="ru-RU"/>
          </w:rPr>
          <w:t>смотреть &gt;&gt;&gt;&gt;</w:t>
        </w:r>
      </w:hyperlink>
    </w:p>
    <w:p w:rsidR="001E3A1F" w:rsidRPr="001E3A1F" w:rsidRDefault="001E3A1F" w:rsidP="001E3A1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hyperlink r:id="rId13" w:history="1">
        <w:r w:rsidRPr="001E3A1F">
          <w:rPr>
            <w:rFonts w:ascii="Montserrat" w:eastAsia="Times New Roman" w:hAnsi="Montserrat" w:cs="Times New Roman"/>
            <w:color w:val="306AFD"/>
            <w:sz w:val="20"/>
            <w:u w:val="single"/>
            <w:lang w:eastAsia="ru-RU"/>
          </w:rPr>
  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  </w:r>
      </w:hyperlink>
      <w:r w:rsidRPr="001E3A1F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 (разработана МВД России)</w:t>
      </w:r>
    </w:p>
    <w:p w:rsidR="00162490" w:rsidRDefault="00162490"/>
    <w:sectPr w:rsidR="00162490" w:rsidSect="001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D28"/>
    <w:multiLevelType w:val="multilevel"/>
    <w:tmpl w:val="2DD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6D71"/>
    <w:multiLevelType w:val="multilevel"/>
    <w:tmpl w:val="B18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75CBF"/>
    <w:multiLevelType w:val="multilevel"/>
    <w:tmpl w:val="9DBA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785D"/>
    <w:multiLevelType w:val="multilevel"/>
    <w:tmpl w:val="B61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C0718"/>
    <w:multiLevelType w:val="multilevel"/>
    <w:tmpl w:val="F9F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534E9"/>
    <w:multiLevelType w:val="multilevel"/>
    <w:tmpl w:val="2C3E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57BC6"/>
    <w:multiLevelType w:val="multilevel"/>
    <w:tmpl w:val="583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576CB"/>
    <w:multiLevelType w:val="multilevel"/>
    <w:tmpl w:val="38E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04FC2"/>
    <w:multiLevelType w:val="multilevel"/>
    <w:tmpl w:val="1D7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3A1F"/>
    <w:rsid w:val="00162490"/>
    <w:rsid w:val="001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0"/>
  </w:style>
  <w:style w:type="paragraph" w:styleId="1">
    <w:name w:val="heading 1"/>
    <w:basedOn w:val="a"/>
    <w:next w:val="a"/>
    <w:link w:val="10"/>
    <w:uiPriority w:val="9"/>
    <w:qFormat/>
    <w:rsid w:val="001E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3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1F"/>
    <w:rPr>
      <w:b/>
      <w:bCs/>
    </w:rPr>
  </w:style>
  <w:style w:type="character" w:styleId="a5">
    <w:name w:val="Hyperlink"/>
    <w:basedOn w:val="a0"/>
    <w:uiPriority w:val="99"/>
    <w:semiHidden/>
    <w:unhideWhenUsed/>
    <w:rsid w:val="001E3A1F"/>
    <w:rPr>
      <w:color w:val="0000FF"/>
      <w:u w:val="single"/>
    </w:rPr>
  </w:style>
  <w:style w:type="character" w:styleId="a6">
    <w:name w:val="Emphasis"/>
    <w:basedOn w:val="a0"/>
    <w:uiPriority w:val="20"/>
    <w:qFormat/>
    <w:rsid w:val="001E3A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3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Fye/ddehwEbWv" TargetMode="External"/><Relationship Id="rId13" Type="http://schemas.openxmlformats.org/officeDocument/2006/relationships/hyperlink" Target="https://cloud.mail.ru/public/fKmE/pq63tSx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gDi/KU3ovtbdx" TargetMode="External"/><Relationship Id="rId12" Type="http://schemas.openxmlformats.org/officeDocument/2006/relationships/hyperlink" Target="https://cloud.mail.ru/public/uS1P/XU9fLhD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sCNo/9j8bDrjx3" TargetMode="External"/><Relationship Id="rId11" Type="http://schemas.openxmlformats.org/officeDocument/2006/relationships/hyperlink" Target="https://cloud.mail.ru/public/hp2c/ZkfX3FiwE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xrxm/A7sXKuJ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5031400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1784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2025-04-03T08:13:00Z</dcterms:created>
  <dcterms:modified xsi:type="dcterms:W3CDTF">2025-04-03T08:20:00Z</dcterms:modified>
</cp:coreProperties>
</file>